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before="0" w:line="300" w:lineRule="auto"/>
        <w:ind w:right="1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Министерство науки и высшего образования Российской Федерации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before="0" w:line="300" w:lineRule="auto"/>
        <w:ind w:right="1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Федеральное государственное автономное образовательное учреждение высшего образования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before="0" w:line="300" w:lineRule="auto"/>
        <w:ind w:right="1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«Московский политехнический университет»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="300" w:lineRule="auto"/>
        <w:ind w:right="1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0" w:line="300" w:lineRule="auto"/>
        <w:ind w:right="1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Образовательная программа «Информационные технологии управления бизнесом»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300" w:lineRule="auto"/>
        <w:ind w:right="14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Направление подготовки: 09.03.03 «Прикладная информатика»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right="140"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right="140"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right="140"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right="140"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right="140"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right="140"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right="140" w:firstLine="0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Отчет по контрольной работе работе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дисциплине «Веб-технологии»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Выполнил: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right"/>
        <w:rPr/>
      </w:pPr>
      <w:r w:rsidDel="00000000" w:rsidR="00000000" w:rsidRPr="00000000">
        <w:rPr>
          <w:sz w:val="28"/>
          <w:szCs w:val="28"/>
          <w:rtl w:val="0"/>
        </w:rPr>
        <w:t xml:space="preserve">Студент группы 241-67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</w:r>
      <w:r w:rsidDel="00000000" w:rsidR="00000000" w:rsidRPr="00000000">
        <w:rPr>
          <w:rtl w:val="0"/>
        </w:rPr>
        <w:t xml:space="preserve">Пивницкая В.И.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28.05.2025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righ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sz w:val="20"/>
          <w:szCs w:val="20"/>
          <w:rtl w:val="0"/>
        </w:rPr>
        <w:tab/>
      </w:r>
      <w:r w:rsidDel="00000000" w:rsidR="00000000" w:rsidRPr="00000000">
        <w:rPr>
          <w:rtl w:val="0"/>
        </w:rPr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Принял: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Старший преподаватель</w:t>
      </w:r>
      <w:r w:rsidDel="00000000" w:rsidR="00000000" w:rsidRPr="00000000">
        <w:rPr>
          <w:sz w:val="28"/>
          <w:szCs w:val="28"/>
          <w:rtl w:val="0"/>
        </w:rPr>
        <w:t xml:space="preserve"> кафедры ИКТ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Даньшина М.В.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Старший преподаватель</w:t>
      </w:r>
      <w:r w:rsidDel="00000000" w:rsidR="00000000" w:rsidRPr="00000000">
        <w:rPr>
          <w:sz w:val="28"/>
          <w:szCs w:val="28"/>
          <w:rtl w:val="0"/>
        </w:rPr>
        <w:t xml:space="preserve"> кафедры ИКТ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Голубева И.В.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righ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29">
      <w:pPr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Lines w:val="1"/>
        <w:numPr>
          <w:ilvl w:val="0"/>
          <w:numId w:val="1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Было принято решение делать задание в проекте: “Сайт по продаже продукции XGate Dental”. По данному проекту уже была сделана модель и админ. часть, потому заново создавать какие-либо файлы не требуется.</w:t>
      </w:r>
    </w:p>
    <w:p w:rsidR="00000000" w:rsidDel="00000000" w:rsidP="00000000" w:rsidRDefault="00000000" w:rsidRPr="00000000" w14:paraId="0000002B">
      <w:pPr>
        <w:keepLines w:val="1"/>
        <w:numPr>
          <w:ilvl w:val="0"/>
          <w:numId w:val="1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Делаем репозиторий и добавляем туда файлы (рис. 1):</w:t>
      </w:r>
    </w:p>
    <w:p w:rsidR="00000000" w:rsidDel="00000000" w:rsidP="00000000" w:rsidRDefault="00000000" w:rsidRPr="00000000" w14:paraId="0000002C">
      <w:pPr>
        <w:keepLines w:val="1"/>
        <w:spacing w:line="360" w:lineRule="auto"/>
        <w:ind w:left="720" w:hanging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6231" cy="3153832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9445" l="32721" r="23205" t="19790"/>
                    <a:stretch>
                      <a:fillRect/>
                    </a:stretch>
                  </pic:blipFill>
                  <pic:spPr>
                    <a:xfrm>
                      <a:off x="0" y="0"/>
                      <a:ext cx="3036231" cy="3153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Lines w:val="1"/>
        <w:spacing w:line="36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Рисунок 1 – Создание репозитория и добавления файлов</w:t>
      </w:r>
    </w:p>
    <w:p w:rsidR="00000000" w:rsidDel="00000000" w:rsidP="00000000" w:rsidRDefault="00000000" w:rsidRPr="00000000" w14:paraId="0000002E">
      <w:pPr>
        <w:keepLines w:val="1"/>
        <w:spacing w:line="360" w:lineRule="auto"/>
        <w:ind w:left="0" w:firstLine="708.6614173228347"/>
        <w:jc w:val="both"/>
        <w:rPr/>
      </w:pPr>
      <w:r w:rsidDel="00000000" w:rsidR="00000000" w:rsidRPr="00000000">
        <w:rPr>
          <w:rtl w:val="0"/>
        </w:rPr>
        <w:t xml:space="preserve">С помощью команды git checkout -b myexam была создана ветка и теперь все изменения будут тут. </w:t>
      </w:r>
    </w:p>
    <w:p w:rsidR="00000000" w:rsidDel="00000000" w:rsidP="00000000" w:rsidRDefault="00000000" w:rsidRPr="00000000" w14:paraId="0000002F">
      <w:pPr>
        <w:keepLines w:val="1"/>
        <w:numPr>
          <w:ilvl w:val="0"/>
          <w:numId w:val="1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Создаем новую модель, но перед этим загружаем библиотеку для изображений (рис. 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19820" cy="1092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  <w:t xml:space="preserve">Рисунок 2 – Установление библиотеки</w:t>
      </w:r>
    </w:p>
    <w:p w:rsidR="00000000" w:rsidDel="00000000" w:rsidP="00000000" w:rsidRDefault="00000000" w:rsidRPr="00000000" w14:paraId="00000033">
      <w:pPr>
        <w:ind w:firstLine="708.6614173228347"/>
        <w:jc w:val="both"/>
        <w:rPr/>
      </w:pPr>
      <w:r w:rsidDel="00000000" w:rsidR="00000000" w:rsidRPr="00000000">
        <w:rPr>
          <w:rtl w:val="0"/>
        </w:rPr>
        <w:t xml:space="preserve">Далее необходимо создать модель viexam в файле </w:t>
      </w:r>
      <w:r w:rsidDel="00000000" w:rsidR="00000000" w:rsidRPr="00000000">
        <w:rPr>
          <w:rtl w:val="0"/>
        </w:rPr>
        <w:t xml:space="preserve">models.py,  создать поля: </w:t>
      </w:r>
    </w:p>
    <w:p w:rsidR="00000000" w:rsidDel="00000000" w:rsidP="00000000" w:rsidRDefault="00000000" w:rsidRPr="00000000" w14:paraId="00000034">
      <w:pPr>
        <w:spacing w:line="360" w:lineRule="auto"/>
        <w:ind w:firstLine="708.6614173228347"/>
        <w:jc w:val="both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1) поле, отвечающее за название экзамена</w:t>
      </w:r>
    </w:p>
    <w:p w:rsidR="00000000" w:rsidDel="00000000" w:rsidP="00000000" w:rsidRDefault="00000000" w:rsidRPr="00000000" w14:paraId="00000035">
      <w:pPr>
        <w:spacing w:after="0" w:line="360" w:lineRule="auto"/>
        <w:ind w:firstLine="720"/>
        <w:jc w:val="both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2) дата создания записи</w:t>
      </w:r>
    </w:p>
    <w:p w:rsidR="00000000" w:rsidDel="00000000" w:rsidP="00000000" w:rsidRDefault="00000000" w:rsidRPr="00000000" w14:paraId="00000036">
      <w:pPr>
        <w:spacing w:after="0" w:line="360" w:lineRule="auto"/>
        <w:ind w:firstLine="720"/>
        <w:jc w:val="both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3) дата проведения экзамена</w:t>
      </w:r>
    </w:p>
    <w:p w:rsidR="00000000" w:rsidDel="00000000" w:rsidP="00000000" w:rsidRDefault="00000000" w:rsidRPr="00000000" w14:paraId="00000037">
      <w:pPr>
        <w:spacing w:after="0" w:line="360" w:lineRule="auto"/>
        <w:ind w:firstLine="720"/>
        <w:jc w:val="both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4) поле для добавления изображения к записи (задание по экзамену в виде картинки)</w:t>
      </w:r>
    </w:p>
    <w:p w:rsidR="00000000" w:rsidDel="00000000" w:rsidP="00000000" w:rsidRDefault="00000000" w:rsidRPr="00000000" w14:paraId="00000038">
      <w:pPr>
        <w:spacing w:after="0" w:line="360" w:lineRule="auto"/>
        <w:ind w:firstLine="720"/>
        <w:jc w:val="both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5) поле типа ManyToManyField (связь с моделью User, которая встроена в Django)  - пользователи, которые должны писать экзамен.</w:t>
      </w:r>
    </w:p>
    <w:p w:rsidR="00000000" w:rsidDel="00000000" w:rsidP="00000000" w:rsidRDefault="00000000" w:rsidRPr="00000000" w14:paraId="00000039">
      <w:pPr>
        <w:spacing w:after="240" w:line="360" w:lineRule="auto"/>
        <w:ind w:firstLine="720"/>
        <w:jc w:val="both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6) поле is_public, отвечающее за публикацию записи (опубликовано/не опубликовано).</w:t>
      </w:r>
      <w:r w:rsidDel="00000000" w:rsidR="00000000" w:rsidRPr="00000000">
        <w:rPr>
          <w:color w:val="343a40"/>
        </w:rPr>
        <w:drawing>
          <wp:inline distB="114300" distT="114300" distL="114300" distR="114300">
            <wp:extent cx="6119820" cy="3975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line="360" w:lineRule="auto"/>
        <w:ind w:firstLine="720"/>
        <w:jc w:val="center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Рисунок  3 – Модель viexam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firstLine="708.6614173228347"/>
        <w:jc w:val="both"/>
        <w:rPr/>
      </w:pPr>
      <w:r w:rsidDel="00000000" w:rsidR="00000000" w:rsidRPr="00000000">
        <w:rPr>
          <w:rtl w:val="0"/>
        </w:rPr>
        <w:t xml:space="preserve">Настройки </w:t>
      </w:r>
      <w:r w:rsidDel="00000000" w:rsidR="00000000" w:rsidRPr="00000000">
        <w:rPr>
          <w:rtl w:val="0"/>
        </w:rPr>
        <w:t xml:space="preserve">MEDIA_URL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rtl w:val="0"/>
        </w:rPr>
        <w:t xml:space="preserve">MEDIA_ROOT</w:t>
      </w:r>
      <w:r w:rsidDel="00000000" w:rsidR="00000000" w:rsidRPr="00000000">
        <w:rPr>
          <w:rtl w:val="0"/>
        </w:rPr>
        <w:t xml:space="preserve"> добавляются в </w:t>
      </w:r>
      <w:r w:rsidDel="00000000" w:rsidR="00000000" w:rsidRPr="00000000">
        <w:rPr>
          <w:rtl w:val="0"/>
        </w:rPr>
        <w:t xml:space="preserve">settings.py</w:t>
      </w:r>
      <w:r w:rsidDel="00000000" w:rsidR="00000000" w:rsidRPr="00000000">
        <w:rPr>
          <w:rtl w:val="0"/>
        </w:rPr>
        <w:t xml:space="preserve">, потому что этот файл отвечает за общую конфигурацию проекта Django. Он централизованно управляет путями, базами данных, приложениями и файлами — в том числе медиафайлами. Django использует </w:t>
      </w:r>
      <w:r w:rsidDel="00000000" w:rsidR="00000000" w:rsidRPr="00000000">
        <w:rPr>
          <w:rtl w:val="0"/>
        </w:rPr>
        <w:t xml:space="preserve">settings.py</w:t>
      </w:r>
      <w:r w:rsidDel="00000000" w:rsidR="00000000" w:rsidRPr="00000000">
        <w:rPr>
          <w:rtl w:val="0"/>
        </w:rPr>
        <w:t xml:space="preserve">, чтобы знать, где сохранять загружаемые файлы и как к ним обращаться через браузер.</w:t>
      </w:r>
    </w:p>
    <w:p w:rsidR="00000000" w:rsidDel="00000000" w:rsidP="00000000" w:rsidRDefault="00000000" w:rsidRPr="00000000" w14:paraId="0000003C">
      <w:pPr>
        <w:spacing w:line="36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8200" cy="108585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4 – Настройки изображений</w:t>
      </w:r>
    </w:p>
    <w:p w:rsidR="00000000" w:rsidDel="00000000" w:rsidP="00000000" w:rsidRDefault="00000000" w:rsidRPr="00000000" w14:paraId="0000003E">
      <w:pPr>
        <w:spacing w:line="360" w:lineRule="auto"/>
        <w:ind w:firstLine="708.6614173228347"/>
        <w:jc w:val="both"/>
        <w:rPr/>
      </w:pPr>
      <w:r w:rsidDel="00000000" w:rsidR="00000000" w:rsidRPr="00000000">
        <w:rPr>
          <w:rtl w:val="0"/>
        </w:rPr>
        <w:t xml:space="preserve">В </w:t>
      </w:r>
      <w:r w:rsidDel="00000000" w:rsidR="00000000" w:rsidRPr="00000000">
        <w:rPr>
          <w:rtl w:val="0"/>
        </w:rPr>
        <w:t xml:space="preserve">urls.py</w:t>
      </w:r>
      <w:r w:rsidDel="00000000" w:rsidR="00000000" w:rsidRPr="00000000">
        <w:rPr>
          <w:rtl w:val="0"/>
        </w:rPr>
        <w:t xml:space="preserve"> проекта добавляется </w:t>
      </w:r>
      <w:r w:rsidDel="00000000" w:rsidR="00000000" w:rsidRPr="00000000">
        <w:rPr>
          <w:rtl w:val="0"/>
        </w:rPr>
        <w:t xml:space="preserve">static(settings.MEDIA_URL, document_root=settings.MEDIA_ROOT)</w:t>
      </w:r>
      <w:r w:rsidDel="00000000" w:rsidR="00000000" w:rsidRPr="00000000">
        <w:rPr>
          <w:rtl w:val="0"/>
        </w:rPr>
        <w:t xml:space="preserve">, чтобы Django мог отдавать загруженные изображения через браузер в режиме разработки (</w:t>
      </w:r>
      <w:r w:rsidDel="00000000" w:rsidR="00000000" w:rsidRPr="00000000">
        <w:rPr>
          <w:rtl w:val="0"/>
        </w:rPr>
        <w:t xml:space="preserve">DEBUG = True</w:t>
      </w:r>
      <w:r w:rsidDel="00000000" w:rsidR="00000000" w:rsidRPr="00000000">
        <w:rPr>
          <w:rtl w:val="0"/>
        </w:rPr>
        <w:t xml:space="preserve">). Без этого медиафайлы не будут отображаться.</w:t>
      </w:r>
    </w:p>
    <w:p w:rsidR="00000000" w:rsidDel="00000000" w:rsidP="00000000" w:rsidRDefault="00000000" w:rsidRPr="00000000" w14:paraId="0000003F">
      <w:pPr>
        <w:keepLines w:val="1"/>
        <w:spacing w:line="360" w:lineRule="auto"/>
        <w:ind w:firstLine="708.6614173228347"/>
        <w:jc w:val="both"/>
        <w:rPr/>
      </w:pPr>
      <w:r w:rsidDel="00000000" w:rsidR="00000000" w:rsidRPr="00000000">
        <w:rPr>
          <w:rtl w:val="0"/>
        </w:rPr>
        <w:t xml:space="preserve">Делаем миграции (рис. 5): </w:t>
      </w:r>
      <w:r w:rsidDel="00000000" w:rsidR="00000000" w:rsidRPr="00000000">
        <w:rPr/>
        <w:drawing>
          <wp:inline distB="114300" distT="114300" distL="114300" distR="114300">
            <wp:extent cx="6119820" cy="14605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Lines w:val="1"/>
        <w:spacing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5 – Миграции</w:t>
      </w:r>
    </w:p>
    <w:p w:rsidR="00000000" w:rsidDel="00000000" w:rsidP="00000000" w:rsidRDefault="00000000" w:rsidRPr="00000000" w14:paraId="00000041">
      <w:pPr>
        <w:keepLines w:val="1"/>
        <w:spacing w:line="360" w:lineRule="auto"/>
        <w:ind w:firstLine="720"/>
        <w:jc w:val="left"/>
        <w:rPr/>
      </w:pPr>
      <w:r w:rsidDel="00000000" w:rsidR="00000000" w:rsidRPr="00000000">
        <w:rPr>
          <w:rtl w:val="0"/>
        </w:rPr>
        <w:t xml:space="preserve">А далее коммит.</w:t>
      </w:r>
    </w:p>
    <w:p w:rsidR="00000000" w:rsidDel="00000000" w:rsidP="00000000" w:rsidRDefault="00000000" w:rsidRPr="00000000" w14:paraId="00000042">
      <w:pPr>
        <w:keepLines w:val="1"/>
        <w:spacing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Lines w:val="1"/>
        <w:spacing w:line="36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4850" cy="2949222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850" cy="2949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Lines w:val="1"/>
        <w:spacing w:line="36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6 – Коммит пункта 3</w:t>
      </w:r>
    </w:p>
    <w:p w:rsidR="00000000" w:rsidDel="00000000" w:rsidP="00000000" w:rsidRDefault="00000000" w:rsidRPr="00000000" w14:paraId="00000045">
      <w:pPr>
        <w:keepLines w:val="1"/>
        <w:numPr>
          <w:ilvl w:val="0"/>
          <w:numId w:val="1"/>
        </w:numPr>
        <w:spacing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Теперь необходимо настроить административную часть, добавив модель viexam. Было реализовано:</w:t>
      </w:r>
    </w:p>
    <w:p w:rsidR="00000000" w:rsidDel="00000000" w:rsidP="00000000" w:rsidRDefault="00000000" w:rsidRPr="00000000" w14:paraId="00000046">
      <w:pPr>
        <w:keepLines w:val="1"/>
        <w:spacing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1) Добавить поиск по названию экзамена и email пользователя.</w:t>
      </w:r>
    </w:p>
    <w:p w:rsidR="00000000" w:rsidDel="00000000" w:rsidP="00000000" w:rsidRDefault="00000000" w:rsidRPr="00000000" w14:paraId="00000047">
      <w:pPr>
        <w:keepLines w:val="1"/>
        <w:spacing w:after="0"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2) Добавить поиск по конкретной дате проведения экзамена (под строкой поиска)</w:t>
      </w:r>
    </w:p>
    <w:p w:rsidR="00000000" w:rsidDel="00000000" w:rsidP="00000000" w:rsidRDefault="00000000" w:rsidRPr="00000000" w14:paraId="00000048">
      <w:pPr>
        <w:keepLines w:val="1"/>
        <w:spacing w:after="0"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3) Настроить удобное редактирование поля M2M (слева все возможные варианты, справа - привязанные к записи)</w:t>
      </w:r>
    </w:p>
    <w:p w:rsidR="00000000" w:rsidDel="00000000" w:rsidP="00000000" w:rsidRDefault="00000000" w:rsidRPr="00000000" w14:paraId="00000049">
      <w:pPr>
        <w:keepLines w:val="1"/>
        <w:spacing w:after="0"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4) фильтр по полю is_public</w:t>
      </w:r>
    </w:p>
    <w:p w:rsidR="00000000" w:rsidDel="00000000" w:rsidP="00000000" w:rsidRDefault="00000000" w:rsidRPr="00000000" w14:paraId="0000004A">
      <w:pPr>
        <w:keepLines w:val="1"/>
        <w:spacing w:after="240"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5) фильтр по полю даты добавления записи</w:t>
      </w:r>
    </w:p>
    <w:p w:rsidR="00000000" w:rsidDel="00000000" w:rsidP="00000000" w:rsidRDefault="00000000" w:rsidRPr="00000000" w14:paraId="0000004B">
      <w:pPr>
        <w:keepLines w:val="1"/>
        <w:spacing w:after="240" w:line="360" w:lineRule="auto"/>
        <w:ind w:firstLine="0"/>
        <w:jc w:val="center"/>
        <w:rPr>
          <w:color w:val="343a40"/>
        </w:rPr>
      </w:pPr>
      <w:r w:rsidDel="00000000" w:rsidR="00000000" w:rsidRPr="00000000">
        <w:rPr>
          <w:color w:val="343a40"/>
        </w:rPr>
        <w:drawing>
          <wp:inline distB="114300" distT="114300" distL="114300" distR="114300">
            <wp:extent cx="6119820" cy="22987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Lines w:val="1"/>
        <w:spacing w:after="240" w:line="360" w:lineRule="auto"/>
        <w:ind w:firstLine="0"/>
        <w:jc w:val="center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Рисунок 7 – Админ часть задания</w:t>
      </w:r>
    </w:p>
    <w:p w:rsidR="00000000" w:rsidDel="00000000" w:rsidP="00000000" w:rsidRDefault="00000000" w:rsidRPr="00000000" w14:paraId="0000004D">
      <w:pPr>
        <w:keepLines w:val="1"/>
        <w:spacing w:after="240" w:line="360" w:lineRule="auto"/>
        <w:ind w:firstLine="0"/>
        <w:jc w:val="both"/>
        <w:rPr>
          <w:color w:val="343a40"/>
        </w:rPr>
      </w:pPr>
      <w:r w:rsidDel="00000000" w:rsidR="00000000" w:rsidRPr="00000000">
        <w:rPr>
          <w:color w:val="343a40"/>
          <w:rtl w:val="0"/>
        </w:rPr>
        <w:tab/>
        <w:t xml:space="preserve">Нужно сделать коммит, сохранив новые данные.</w:t>
      </w:r>
    </w:p>
    <w:p w:rsidR="00000000" w:rsidDel="00000000" w:rsidP="00000000" w:rsidRDefault="00000000" w:rsidRPr="00000000" w14:paraId="0000004E">
      <w:pPr>
        <w:keepLines w:val="1"/>
        <w:numPr>
          <w:ilvl w:val="0"/>
          <w:numId w:val="1"/>
        </w:numPr>
        <w:spacing w:after="240" w:line="360" w:lineRule="auto"/>
        <w:ind w:left="720" w:hanging="360"/>
        <w:jc w:val="both"/>
        <w:rPr>
          <w:color w:val="343a40"/>
          <w:u w:val="none"/>
        </w:rPr>
      </w:pPr>
      <w:r w:rsidDel="00000000" w:rsidR="00000000" w:rsidRPr="00000000">
        <w:rPr>
          <w:color w:val="343a40"/>
          <w:rtl w:val="0"/>
        </w:rPr>
        <w:t xml:space="preserve">Необходимо заполнить 5 записей через админку. Запустив сервер, нужно перейти на сайт.</w:t>
      </w:r>
    </w:p>
    <w:p w:rsidR="00000000" w:rsidDel="00000000" w:rsidP="00000000" w:rsidRDefault="00000000" w:rsidRPr="00000000" w14:paraId="0000004F">
      <w:pPr>
        <w:keepLines w:val="1"/>
        <w:spacing w:after="240" w:line="360" w:lineRule="auto"/>
        <w:ind w:left="0" w:firstLine="0"/>
        <w:jc w:val="center"/>
        <w:rPr>
          <w:color w:val="343a40"/>
        </w:rPr>
      </w:pPr>
      <w:r w:rsidDel="00000000" w:rsidR="00000000" w:rsidRPr="00000000">
        <w:rPr>
          <w:color w:val="343a40"/>
        </w:rPr>
        <w:drawing>
          <wp:inline distB="114300" distT="114300" distL="114300" distR="114300">
            <wp:extent cx="3082290" cy="246697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24364" l="1056" r="48584" t="13542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Lines w:val="1"/>
        <w:spacing w:after="240" w:line="360" w:lineRule="auto"/>
        <w:ind w:left="0" w:firstLine="0"/>
        <w:jc w:val="center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Рисунок 8 – Админка</w:t>
      </w:r>
    </w:p>
    <w:p w:rsidR="00000000" w:rsidDel="00000000" w:rsidP="00000000" w:rsidRDefault="00000000" w:rsidRPr="00000000" w14:paraId="00000051">
      <w:pPr>
        <w:keepLines w:val="1"/>
        <w:spacing w:after="240" w:line="360" w:lineRule="auto"/>
        <w:ind w:left="0" w:firstLine="0"/>
        <w:jc w:val="center"/>
        <w:rPr>
          <w:color w:val="343a40"/>
        </w:rPr>
      </w:pPr>
      <w:r w:rsidDel="00000000" w:rsidR="00000000" w:rsidRPr="00000000">
        <w:rPr>
          <w:color w:val="343a40"/>
          <w:rtl w:val="0"/>
        </w:rPr>
        <w:tab/>
      </w:r>
      <w:r w:rsidDel="00000000" w:rsidR="00000000" w:rsidRPr="00000000">
        <w:rPr>
          <w:color w:val="343a40"/>
        </w:rPr>
        <w:drawing>
          <wp:inline distB="114300" distT="114300" distL="114300" distR="114300">
            <wp:extent cx="4577715" cy="397192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2525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397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Lines w:val="1"/>
        <w:spacing w:after="240" w:line="360" w:lineRule="auto"/>
        <w:ind w:left="0" w:firstLine="0"/>
        <w:jc w:val="center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Рисунок 9 – Заполнение</w:t>
      </w:r>
    </w:p>
    <w:p w:rsidR="00000000" w:rsidDel="00000000" w:rsidP="00000000" w:rsidRDefault="00000000" w:rsidRPr="00000000" w14:paraId="00000053">
      <w:pPr>
        <w:keepLines w:val="1"/>
        <w:spacing w:after="240" w:line="360" w:lineRule="auto"/>
        <w:ind w:left="0" w:firstLine="0"/>
        <w:jc w:val="center"/>
        <w:rPr>
          <w:color w:val="343a40"/>
        </w:rPr>
      </w:pPr>
      <w:r w:rsidDel="00000000" w:rsidR="00000000" w:rsidRPr="00000000">
        <w:rPr>
          <w:color w:val="343a40"/>
        </w:rPr>
        <w:drawing>
          <wp:inline distB="114300" distT="114300" distL="114300" distR="114300">
            <wp:extent cx="6119820" cy="3937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Lines w:val="1"/>
        <w:spacing w:after="240" w:line="360" w:lineRule="auto"/>
        <w:ind w:left="0" w:firstLine="0"/>
        <w:jc w:val="center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Рисунок 10 – Пять записей в админке</w:t>
      </w:r>
    </w:p>
    <w:p w:rsidR="00000000" w:rsidDel="00000000" w:rsidP="00000000" w:rsidRDefault="00000000" w:rsidRPr="00000000" w14:paraId="00000055">
      <w:pPr>
        <w:keepLines w:val="1"/>
        <w:spacing w:after="240" w:line="360" w:lineRule="auto"/>
        <w:ind w:left="0" w:firstLine="0"/>
        <w:jc w:val="left"/>
        <w:rPr>
          <w:color w:val="343a40"/>
        </w:rPr>
      </w:pPr>
      <w:r w:rsidDel="00000000" w:rsidR="00000000" w:rsidRPr="00000000">
        <w:rPr>
          <w:color w:val="343a40"/>
          <w:rtl w:val="0"/>
        </w:rPr>
        <w:tab/>
        <w:t xml:space="preserve">Далее нужно сделать коммит.</w:t>
      </w:r>
    </w:p>
    <w:p w:rsidR="00000000" w:rsidDel="00000000" w:rsidP="00000000" w:rsidRDefault="00000000" w:rsidRPr="00000000" w14:paraId="00000056">
      <w:pPr>
        <w:keepLines w:val="1"/>
        <w:numPr>
          <w:ilvl w:val="0"/>
          <w:numId w:val="1"/>
        </w:numPr>
        <w:spacing w:after="240" w:line="360" w:lineRule="auto"/>
        <w:ind w:left="0" w:firstLine="0"/>
        <w:jc w:val="left"/>
        <w:rPr>
          <w:color w:val="343a40"/>
          <w:u w:val="none"/>
        </w:rPr>
      </w:pPr>
      <w:r w:rsidDel="00000000" w:rsidR="00000000" w:rsidRPr="00000000">
        <w:rPr>
          <w:color w:val="343a40"/>
          <w:rtl w:val="0"/>
        </w:rPr>
        <w:t xml:space="preserve">Теперь добавляем новую страницу. Были добавлены изменения в файл urls.py :</w:t>
      </w:r>
      <w:r w:rsidDel="00000000" w:rsidR="00000000" w:rsidRPr="00000000">
        <w:rPr>
          <w:color w:val="343a40"/>
        </w:rPr>
        <w:drawing>
          <wp:inline distB="114300" distT="114300" distL="114300" distR="114300">
            <wp:extent cx="6119820" cy="1282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Lines w:val="1"/>
        <w:spacing w:after="240" w:line="360" w:lineRule="auto"/>
        <w:ind w:left="0" w:firstLine="0"/>
        <w:jc w:val="center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Рисунок 11 – Url</w:t>
      </w:r>
    </w:p>
    <w:p w:rsidR="00000000" w:rsidDel="00000000" w:rsidP="00000000" w:rsidRDefault="00000000" w:rsidRPr="00000000" w14:paraId="00000058">
      <w:pPr>
        <w:keepLines w:val="1"/>
        <w:spacing w:after="240" w:line="360" w:lineRule="auto"/>
        <w:ind w:left="0" w:firstLine="0"/>
        <w:jc w:val="left"/>
        <w:rPr>
          <w:color w:val="343a40"/>
        </w:rPr>
      </w:pPr>
      <w:r w:rsidDel="00000000" w:rsidR="00000000" w:rsidRPr="00000000">
        <w:rPr>
          <w:color w:val="343a40"/>
          <w:rtl w:val="0"/>
        </w:rPr>
        <w:tab/>
        <w:t xml:space="preserve">После этого создаем представление в файле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views.py</w:t>
        </w:r>
      </w:hyperlink>
      <w:r w:rsidDel="00000000" w:rsidR="00000000" w:rsidRPr="00000000">
        <w:rPr>
          <w:color w:val="343a40"/>
          <w:rtl w:val="0"/>
        </w:rPr>
        <w:t xml:space="preserve">:</w:t>
      </w:r>
    </w:p>
    <w:p w:rsidR="00000000" w:rsidDel="00000000" w:rsidP="00000000" w:rsidRDefault="00000000" w:rsidRPr="00000000" w14:paraId="00000059">
      <w:pPr>
        <w:keepLines w:val="1"/>
        <w:spacing w:after="240" w:line="360" w:lineRule="auto"/>
        <w:jc w:val="both"/>
        <w:rPr>
          <w:color w:val="343a40"/>
        </w:rPr>
      </w:pPr>
      <w:r w:rsidDel="00000000" w:rsidR="00000000" w:rsidRPr="00000000">
        <w:rPr>
          <w:color w:val="343a40"/>
        </w:rPr>
        <w:drawing>
          <wp:inline distB="114300" distT="114300" distL="114300" distR="114300">
            <wp:extent cx="6119820" cy="3454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Lines w:val="1"/>
        <w:spacing w:after="240" w:line="360" w:lineRule="auto"/>
        <w:ind w:left="0" w:firstLine="0"/>
        <w:jc w:val="center"/>
        <w:rPr>
          <w:color w:val="343a40"/>
        </w:rPr>
      </w:pPr>
      <w:r w:rsidDel="00000000" w:rsidR="00000000" w:rsidRPr="00000000">
        <w:rPr>
          <w:color w:val="343a40"/>
          <w:rtl w:val="0"/>
        </w:rPr>
        <w:t xml:space="preserve">Рисунок 12 – Views</w:t>
      </w:r>
    </w:p>
    <w:p w:rsidR="00000000" w:rsidDel="00000000" w:rsidP="00000000" w:rsidRDefault="00000000" w:rsidRPr="00000000" w14:paraId="0000005B">
      <w:pPr>
        <w:keepLines w:val="1"/>
        <w:spacing w:after="240" w:line="360" w:lineRule="auto"/>
        <w:ind w:left="0" w:firstLine="0"/>
        <w:jc w:val="both"/>
        <w:rPr>
          <w:color w:val="343a40"/>
        </w:rPr>
      </w:pPr>
      <w:r w:rsidDel="00000000" w:rsidR="00000000" w:rsidRPr="00000000">
        <w:rPr>
          <w:color w:val="343a40"/>
          <w:rtl w:val="0"/>
        </w:rPr>
        <w:tab/>
        <w:t xml:space="preserve">Делаем html файл. И загружаем страничку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http://127.0.0.1:8000/viexam/</w:t>
        </w:r>
      </w:hyperlink>
      <w:r w:rsidDel="00000000" w:rsidR="00000000" w:rsidRPr="00000000">
        <w:rPr>
          <w:color w:val="343a40"/>
          <w:rtl w:val="0"/>
        </w:rPr>
        <w:t xml:space="preserve">:</w:t>
      </w:r>
    </w:p>
    <w:p w:rsidR="00000000" w:rsidDel="00000000" w:rsidP="00000000" w:rsidRDefault="00000000" w:rsidRPr="00000000" w14:paraId="0000005C">
      <w:pPr>
        <w:keepLines w:val="1"/>
        <w:spacing w:after="240" w:line="360" w:lineRule="auto"/>
        <w:ind w:left="0" w:firstLine="0"/>
        <w:jc w:val="both"/>
        <w:rPr>
          <w:color w:val="343a40"/>
        </w:rPr>
      </w:pPr>
      <w:r w:rsidDel="00000000" w:rsidR="00000000" w:rsidRPr="00000000">
        <w:rPr>
          <w:color w:val="343a40"/>
        </w:rPr>
        <w:drawing>
          <wp:inline distB="114300" distT="114300" distL="114300" distR="114300">
            <wp:extent cx="6119820" cy="3975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Lines w:val="1"/>
        <w:spacing w:after="240" w:line="360" w:lineRule="auto"/>
        <w:ind w:left="0" w:firstLine="0"/>
        <w:jc w:val="both"/>
        <w:rPr>
          <w:color w:val="343a40"/>
        </w:rPr>
      </w:pPr>
      <w:r w:rsidDel="00000000" w:rsidR="00000000" w:rsidRPr="00000000">
        <w:rPr>
          <w:color w:val="343a40"/>
          <w:rtl w:val="0"/>
        </w:rPr>
        <w:tab/>
        <w:t xml:space="preserve">Делаем коммит.</w:t>
      </w:r>
    </w:p>
    <w:p w:rsidR="00000000" w:rsidDel="00000000" w:rsidP="00000000" w:rsidRDefault="00000000" w:rsidRPr="00000000" w14:paraId="0000005E">
      <w:pPr>
        <w:keepLines w:val="1"/>
        <w:spacing w:after="240" w:line="360" w:lineRule="auto"/>
        <w:ind w:left="0" w:firstLine="0"/>
        <w:jc w:val="both"/>
        <w:rPr>
          <w:color w:val="343a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Lines w:val="1"/>
        <w:spacing w:after="240" w:line="360" w:lineRule="auto"/>
        <w:ind w:left="0" w:firstLine="0"/>
        <w:jc w:val="both"/>
        <w:rPr>
          <w:color w:val="343a40"/>
        </w:rPr>
      </w:pPr>
      <w:r w:rsidDel="00000000" w:rsidR="00000000" w:rsidRPr="00000000">
        <w:rPr>
          <w:color w:val="343a40"/>
        </w:rPr>
        <w:drawing>
          <wp:inline distB="114300" distT="114300" distL="114300" distR="114300">
            <wp:extent cx="6119820" cy="3975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3" w:type="default"/>
      <w:footerReference r:id="rId24" w:type="default"/>
      <w:footerReference r:id="rId25" w:type="first"/>
      <w:footerReference r:id="rId26" w:type="even"/>
      <w:pgSz w:h="16838" w:w="11906" w:orient="portrait"/>
      <w:pgMar w:bottom="1560" w:top="1134" w:left="1134" w:right="1134" w:header="0" w:footer="1134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1">
    <w:pPr>
      <w:tabs>
        <w:tab w:val="center" w:leader="none" w:pos="4677"/>
        <w:tab w:val="right" w:leader="none" w:pos="9355"/>
      </w:tabs>
      <w:spacing w:line="240" w:lineRule="auto"/>
      <w:jc w:val="center"/>
      <w:rPr>
        <w:rFonts w:ascii="Times New Roman" w:cs="Times New Roman" w:eastAsia="Times New Roman" w:hAnsi="Times New Roman"/>
      </w:rPr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2">
    <w:pPr>
      <w:tabs>
        <w:tab w:val="center" w:leader="none" w:pos="4677"/>
        <w:tab w:val="right" w:leader="none" w:pos="9355"/>
      </w:tabs>
      <w:spacing w:line="240" w:lineRule="auto"/>
      <w:jc w:val="center"/>
      <w:rPr>
        <w:b w:val="1"/>
        <w:i w:val="0"/>
      </w:rPr>
    </w:pPr>
    <w:r w:rsidDel="00000000" w:rsidR="00000000" w:rsidRPr="00000000">
      <w:rPr>
        <w:b w:val="1"/>
        <w:i w:val="0"/>
        <w:color w:val="000000"/>
        <w:sz w:val="28"/>
        <w:szCs w:val="28"/>
        <w:rtl w:val="0"/>
      </w:rPr>
      <w:t xml:space="preserve">Москва, 2025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-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480" w:line="259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160" w:line="36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240" w:before="280" w:line="24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76A00"/>
    <w:pPr>
      <w:widowControl w:val="1"/>
      <w:suppressAutoHyphens w:val="1"/>
      <w:bidi w:val="0"/>
      <w:spacing w:after="0" w:before="0" w:line="276" w:lineRule="auto"/>
      <w:jc w:val="left"/>
    </w:pPr>
    <w:rPr>
      <w:rFonts w:ascii="Times New Roman" w:cs="Arial" w:eastAsia="Arial" w:hAnsi="Times New Roman"/>
      <w:color w:val="auto"/>
      <w:kern w:val="0"/>
      <w:sz w:val="28"/>
      <w:szCs w:val="22"/>
      <w:lang w:bidi="ar-SA" w:eastAsia="ru-RU" w:val="ru-RU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6A577B"/>
    <w:pPr>
      <w:keepNext w:val="1"/>
      <w:keepLines w:val="1"/>
      <w:spacing w:after="240" w:before="480" w:line="259" w:lineRule="auto"/>
      <w:jc w:val="center"/>
      <w:outlineLvl w:val="0"/>
    </w:pPr>
    <w:rPr>
      <w:rFonts w:ascii="Times New Roman" w:cs="" w:eastAsia="" w:hAnsi="Times New Roman" w:cstheme="majorBidi" w:eastAsiaTheme="majorEastAsia"/>
      <w:b w:val="1"/>
      <w:sz w:val="28"/>
      <w:szCs w:val="32"/>
      <w:lang w:eastAsia="en-US" w:val="ru-RU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F07889"/>
    <w:pPr>
      <w:keepNext w:val="1"/>
      <w:keepLines w:val="1"/>
      <w:spacing w:after="120" w:before="160" w:line="360" w:lineRule="auto"/>
      <w:jc w:val="center"/>
      <w:outlineLvl w:val="1"/>
    </w:pPr>
    <w:rPr>
      <w:rFonts w:ascii="Times New Roman" w:cs="" w:eastAsia="" w:hAnsi="Times New Roman" w:cstheme="majorBidi" w:eastAsiaTheme="majorEastAsia"/>
      <w:b w:val="1"/>
      <w:sz w:val="28"/>
      <w:szCs w:val="26"/>
      <w:lang w:val="ru-RU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3709DB"/>
    <w:pPr>
      <w:keepNext w:val="1"/>
      <w:keepLines w:val="1"/>
      <w:spacing w:after="0" w:before="40"/>
      <w:outlineLvl w:val="3"/>
    </w:pPr>
    <w:rPr>
      <w:rFonts w:ascii="Calibri Light" w:cs="" w:eastAsia="" w:hAnsi="Calibri Light"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F00B25"/>
    <w:pPr>
      <w:keepNext w:val="1"/>
      <w:keepLines w:val="1"/>
      <w:spacing w:after="240" w:before="280" w:line="240" w:lineRule="auto"/>
      <w:jc w:val="center"/>
      <w:outlineLvl w:val="4"/>
    </w:pPr>
    <w:rPr>
      <w:rFonts w:ascii="Times New Roman" w:cs="" w:eastAsia="" w:hAnsi="Times New Roman" w:cstheme="majorBidi" w:eastAsiaTheme="majorEastAsia"/>
      <w:b w:val="1"/>
      <w:sz w:val="28"/>
      <w:szCs w:val="24"/>
      <w:lang w:eastAsia="en-US" w:val="ru-RU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Heading1Char" w:customStyle="1">
    <w:name w:val="Heading 1 Char"/>
    <w:basedOn w:val="DefaultParagraphFont"/>
    <w:uiPriority w:val="9"/>
    <w:qFormat w:val="1"/>
    <w:rsid w:val="006A577B"/>
    <w:rPr>
      <w:rFonts w:ascii="Times New Roman" w:cs="" w:eastAsia="" w:hAnsi="Times New Roman" w:cstheme="majorBidi" w:eastAsiaTheme="majorEastAsia"/>
      <w:b w:val="1"/>
      <w:sz w:val="28"/>
      <w:szCs w:val="32"/>
    </w:rPr>
  </w:style>
  <w:style w:type="character" w:styleId="Heading2Char" w:customStyle="1">
    <w:name w:val="Heading 2 Char"/>
    <w:basedOn w:val="DefaultParagraphFont"/>
    <w:uiPriority w:val="9"/>
    <w:qFormat w:val="1"/>
    <w:rsid w:val="00F07889"/>
    <w:rPr>
      <w:rFonts w:ascii="Times New Roman" w:cs="" w:eastAsia="" w:hAnsi="Times New Roman" w:cstheme="majorBidi" w:eastAsiaTheme="majorEastAsia"/>
      <w:b w:val="1"/>
      <w:sz w:val="28"/>
      <w:szCs w:val="26"/>
      <w:lang w:eastAsia="ru-RU"/>
    </w:rPr>
  </w:style>
  <w:style w:type="character" w:styleId="Heading5Char" w:customStyle="1">
    <w:name w:val="Heading 5 Char"/>
    <w:basedOn w:val="DefaultParagraphFont"/>
    <w:uiPriority w:val="9"/>
    <w:semiHidden w:val="1"/>
    <w:qFormat w:val="1"/>
    <w:rsid w:val="00F00B25"/>
    <w:rPr>
      <w:rFonts w:ascii="Times New Roman" w:cs="" w:eastAsia="" w:hAnsi="Times New Roman" w:cstheme="majorBidi" w:eastAsiaTheme="majorEastAsia"/>
      <w:b w:val="1"/>
      <w:sz w:val="28"/>
      <w:szCs w:val="24"/>
    </w:rPr>
  </w:style>
  <w:style w:type="character" w:styleId="SubtitleChar" w:customStyle="1">
    <w:name w:val="Subtitle Char"/>
    <w:basedOn w:val="DefaultParagraphFont"/>
    <w:uiPriority w:val="11"/>
    <w:qFormat w:val="1"/>
    <w:rsid w:val="00F00B25"/>
    <w:rPr>
      <w:rFonts w:ascii="Times New Roman" w:hAnsi="Times New Roman"/>
      <w:b w:val="1"/>
      <w:spacing w:val="15"/>
      <w:sz w:val="28"/>
    </w:rPr>
  </w:style>
  <w:style w:type="character" w:styleId="Hyperlink">
    <w:name w:val="Hyperlink"/>
    <w:basedOn w:val="DefaultParagraphFont"/>
    <w:uiPriority w:val="99"/>
    <w:unhideWhenUsed w:val="1"/>
    <w:rsid w:val="006A577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 w:val="1"/>
    <w:rsid w:val="00CA2B93"/>
    <w:rPr>
      <w:b w:val="1"/>
      <w:bCs w:val="1"/>
    </w:rPr>
  </w:style>
  <w:style w:type="character" w:styleId="Heading4Char" w:customStyle="1">
    <w:name w:val="Heading 4 Char"/>
    <w:basedOn w:val="DefaultParagraphFont"/>
    <w:uiPriority w:val="9"/>
    <w:semiHidden w:val="1"/>
    <w:qFormat w:val="1"/>
    <w:rsid w:val="003709DB"/>
    <w:rPr>
      <w:rFonts w:ascii="Calibri Light" w:cs="" w:eastAsia="" w:hAnsi="Calibri Light" w:asciiTheme="majorHAnsi" w:cstheme="majorBidi" w:eastAsiaTheme="majorEastAsia" w:hAnsiTheme="majorHAnsi"/>
      <w:i w:val="1"/>
      <w:iCs w:val="1"/>
      <w:color w:val="2f5496" w:themeColor="accent1" w:themeShade="0000BF"/>
      <w:lang w:eastAsia="ru-RU" w:val="ru-RU"/>
    </w:rPr>
  </w:style>
  <w:style w:type="character" w:styleId="HeaderChar" w:customStyle="1">
    <w:name w:val="Header Char"/>
    <w:basedOn w:val="DefaultParagraphFont"/>
    <w:uiPriority w:val="99"/>
    <w:qFormat w:val="1"/>
    <w:rsid w:val="00B529D7"/>
    <w:rPr>
      <w:rFonts w:ascii="Arial" w:cs="Arial" w:eastAsia="Arial" w:hAnsi="Arial"/>
      <w:lang w:eastAsia="ru-RU" w:val="ru-RU"/>
    </w:rPr>
  </w:style>
  <w:style w:type="character" w:styleId="FooterChar" w:customStyle="1">
    <w:name w:val="Footer Char"/>
    <w:basedOn w:val="DefaultParagraphFont"/>
    <w:uiPriority w:val="99"/>
    <w:qFormat w:val="1"/>
    <w:rsid w:val="00B529D7"/>
    <w:rPr>
      <w:rFonts w:ascii="Arial" w:cs="Arial" w:eastAsia="Arial" w:hAnsi="Arial"/>
      <w:lang w:eastAsia="ru-RU" w:val="ru-RU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qFormat w:val="1"/>
    <w:rsid w:val="0036741A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30715B"/>
    <w:rPr>
      <w:color w:val="954f72" w:themeColor="followedHyperlink"/>
      <w:u w:val="single"/>
    </w:rPr>
  </w:style>
  <w:style w:type="character" w:styleId="user">
    <w:name w:val="Ссылка указателя (user)"/>
    <w:qFormat w:val="1"/>
    <w:rPr/>
  </w:style>
  <w:style w:type="character" w:styleId="user1">
    <w:name w:val="Символ нумерации (user)"/>
    <w:qFormat w:val="1"/>
    <w:rPr/>
  </w:style>
  <w:style w:type="character" w:styleId="Style8">
    <w:name w:val="Ссылка указателя"/>
    <w:qFormat w:val="1"/>
    <w:rPr/>
  </w:style>
  <w:style w:type="paragraph" w:styleId="Style9">
    <w:name w:val="Заголовок"/>
    <w:basedOn w:val="Normal"/>
    <w:next w:val="BodyText"/>
    <w:qFormat w:val="1"/>
    <w:pPr>
      <w:keepNext w:val="1"/>
      <w:spacing w:after="120" w:before="240"/>
    </w:pPr>
    <w:rPr>
      <w:rFonts w:ascii="Liberation Sans" w:cs="Free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next w:val="Normal"/>
    <w:uiPriority w:val="35"/>
    <w:unhideWhenUsed w:val="1"/>
    <w:qFormat w:val="1"/>
    <w:rsid w:val="00011BB2"/>
    <w:pPr>
      <w:spacing w:after="200" w:before="0" w:line="240" w:lineRule="auto"/>
      <w:jc w:val="center"/>
    </w:pPr>
    <w:rPr>
      <w:rFonts w:ascii="Times New Roman" w:cs="" w:eastAsia="Calibri" w:hAnsi="Times New Roman" w:cstheme="minorBidi" w:eastAsiaTheme="minorHAnsi"/>
      <w:i w:val="1"/>
      <w:iCs w:val="1"/>
      <w:sz w:val="28"/>
      <w:szCs w:val="18"/>
      <w:lang w:eastAsia="en-US" w:val="ru-RU"/>
    </w:rPr>
  </w:style>
  <w:style w:type="paragraph" w:styleId="Style10">
    <w:name w:val="Указатель"/>
    <w:basedOn w:val="Normal"/>
    <w:qFormat w:val="1"/>
    <w:pPr>
      <w:suppressLineNumbers w:val="1"/>
    </w:pPr>
    <w:rPr>
      <w:rFonts w:cs="FreeSans"/>
    </w:rPr>
  </w:style>
  <w:style w:type="paragraph" w:styleId="user2">
    <w:name w:val="Заголовок (user)"/>
    <w:basedOn w:val="Normal"/>
    <w:next w:val="BodyText"/>
    <w:qFormat w:val="1"/>
    <w:pPr>
      <w:keepNext w:val="1"/>
      <w:spacing w:after="120" w:before="240"/>
    </w:pPr>
    <w:rPr>
      <w:rFonts w:ascii="Liberation Sans" w:cs="Lucida Sans" w:eastAsia="Microsoft YaHei" w:hAnsi="Liberation Sans"/>
      <w:sz w:val="28"/>
      <w:szCs w:val="28"/>
    </w:rPr>
  </w:style>
  <w:style w:type="paragraph" w:styleId="user3">
    <w:name w:val="Указатель (user)"/>
    <w:basedOn w:val="Normal"/>
    <w:qFormat w:val="1"/>
    <w:pPr>
      <w:suppressLineNumbers w:val="1"/>
    </w:pPr>
    <w:rPr>
      <w:rFonts w:cs="Lucida Sans"/>
    </w:rPr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 w:val="1"/>
    <w:pPr>
      <w:spacing w:after="280" w:before="120" w:line="24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IndexHeading">
    <w:name w:val="index heading"/>
    <w:basedOn w:val="user2"/>
    <w:pPr/>
    <w:rPr/>
  </w:style>
  <w:style w:type="paragraph" w:styleId="TOCHeading">
    <w:name w:val="TOC Heading"/>
    <w:basedOn w:val="Heading1"/>
    <w:next w:val="Normal"/>
    <w:uiPriority w:val="39"/>
    <w:unhideWhenUsed w:val="1"/>
    <w:qFormat w:val="1"/>
    <w:rsid w:val="006A577B"/>
    <w:pPr>
      <w:spacing w:after="0" w:before="240"/>
    </w:pPr>
    <w:rPr>
      <w:rFonts w:ascii="Calibri Light" w:hAnsi="Calibri Light" w:asciiTheme="majorHAnsi" w:hAnsiTheme="majorHAnsi"/>
      <w:b w:val="0"/>
      <w:color w:val="2f5496" w:themeColor="accent1" w:themeShade="0000BF"/>
      <w:sz w:val="32"/>
      <w:lang w:eastAsia="ru-RU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0B2C6A"/>
    <w:pPr>
      <w:tabs>
        <w:tab w:val="clear" w:pos="720"/>
        <w:tab w:val="right" w:leader="dot" w:pos="9345"/>
      </w:tabs>
      <w:spacing w:after="100" w:before="0" w:line="360" w:lineRule="auto"/>
    </w:pPr>
    <w:rPr/>
  </w:style>
  <w:style w:type="paragraph" w:styleId="stk-reset" w:customStyle="1">
    <w:name w:val="stk-reset"/>
    <w:basedOn w:val="Normal"/>
    <w:qFormat w:val="1"/>
    <w:rsid w:val="00CA2B93"/>
    <w:pPr>
      <w:spacing w:afterAutospacing="1" w:beforeAutospacing="1" w:line="240" w:lineRule="auto"/>
    </w:pPr>
    <w:rPr>
      <w:rFonts w:ascii="Times New Roman" w:cs="Times New Roman" w:eastAsia="Times New Roman" w:hAnsi="Times New Roman"/>
      <w:sz w:val="24"/>
      <w:szCs w:val="24"/>
      <w:lang w:val="ru-RU"/>
    </w:rPr>
  </w:style>
  <w:style w:type="paragraph" w:styleId="Style11">
    <w:name w:val="Верхний и нижний колонтитулы"/>
    <w:basedOn w:val="Normal"/>
    <w:qFormat w:val="1"/>
    <w:pPr/>
    <w:rPr/>
  </w:style>
  <w:style w:type="paragraph" w:styleId="HeaderandFooter">
    <w:name w:val="Header and Footer"/>
    <w:basedOn w:val="Normal"/>
    <w:qFormat w:val="1"/>
    <w:pPr/>
    <w:rPr/>
  </w:style>
  <w:style w:type="paragraph" w:styleId="Header">
    <w:name w:val="header"/>
    <w:basedOn w:val="Normal"/>
    <w:link w:val="HeaderChar"/>
    <w:uiPriority w:val="99"/>
    <w:unhideWhenUsed w:val="1"/>
    <w:rsid w:val="00B529D7"/>
    <w:pPr>
      <w:tabs>
        <w:tab w:val="clear" w:pos="720"/>
        <w:tab w:val="center" w:leader="none" w:pos="4677"/>
        <w:tab w:val="right" w:leader="none" w:pos="9355"/>
      </w:tabs>
      <w:spacing w:line="240" w:lineRule="auto"/>
    </w:pPr>
    <w:rPr/>
  </w:style>
  <w:style w:type="paragraph" w:styleId="Footer">
    <w:name w:val="footer"/>
    <w:basedOn w:val="Normal"/>
    <w:link w:val="FooterChar"/>
    <w:uiPriority w:val="99"/>
    <w:unhideWhenUsed w:val="1"/>
    <w:rsid w:val="00B529D7"/>
    <w:pPr>
      <w:tabs>
        <w:tab w:val="clear" w:pos="720"/>
        <w:tab w:val="center" w:leader="none" w:pos="4677"/>
        <w:tab w:val="right" w:leader="none" w:pos="9355"/>
      </w:tabs>
      <w:spacing w:line="240" w:lineRule="auto"/>
    </w:pPr>
    <w:rPr/>
  </w:style>
  <w:style w:type="paragraph" w:styleId="ListParagraph">
    <w:name w:val="List Paragraph"/>
    <w:basedOn w:val="Normal"/>
    <w:uiPriority w:val="34"/>
    <w:qFormat w:val="1"/>
    <w:rsid w:val="002B50EF"/>
    <w:pPr>
      <w:spacing w:after="0" w:before="0"/>
      <w:ind w:left="720" w:hanging="0"/>
      <w:contextualSpacing w:val="1"/>
    </w:pPr>
    <w:rPr/>
  </w:style>
  <w:style w:type="paragraph" w:styleId="NormalWeb">
    <w:name w:val="Normal (Web)"/>
    <w:basedOn w:val="Normal"/>
    <w:uiPriority w:val="99"/>
    <w:semiHidden w:val="1"/>
    <w:unhideWhenUsed w:val="1"/>
    <w:qFormat w:val="1"/>
    <w:rsid w:val="000A7132"/>
    <w:pPr>
      <w:spacing w:afterAutospacing="1" w:beforeAutospacing="1" w:line="240" w:lineRule="auto"/>
    </w:pPr>
    <w:rPr>
      <w:rFonts w:ascii="Times New Roman" w:cs="Times New Roman" w:eastAsia="Times New Roman" w:hAnsi="Times New Roman"/>
      <w:sz w:val="24"/>
      <w:szCs w:val="24"/>
      <w:lang w:val="ru-RU"/>
    </w:rPr>
  </w:style>
  <w:style w:type="paragraph" w:styleId="TableofFigures">
    <w:name w:val="table of figures"/>
    <w:basedOn w:val="Caption"/>
    <w:qFormat w:val="1"/>
    <w:pPr/>
    <w:rPr/>
  </w:style>
  <w:style w:type="paragraph" w:styleId="user4">
    <w:name w:val="Текст (user)"/>
    <w:basedOn w:val="Caption"/>
    <w:qFormat w:val="1"/>
    <w:pPr/>
    <w:rPr/>
  </w:style>
  <w:style w:type="paragraph" w:styleId="TOC2">
    <w:name w:val="toc 2"/>
    <w:basedOn w:val="user3"/>
    <w:pPr>
      <w:tabs>
        <w:tab w:val="clear" w:pos="720"/>
        <w:tab w:val="right" w:leader="dot" w:pos="9355"/>
      </w:tabs>
      <w:ind w:left="283" w:hanging="0"/>
    </w:pPr>
    <w:rPr/>
  </w:style>
  <w:style w:type="paragraph" w:styleId="user5">
    <w:name w:val="Содержимое врезки (user)"/>
    <w:basedOn w:val="Normal"/>
    <w:qFormat w:val="1"/>
    <w:pPr/>
    <w:rPr/>
  </w:style>
  <w:style w:type="paragraph" w:styleId="Style12">
    <w:name w:val="Содержимое врезки"/>
    <w:basedOn w:val="Normal"/>
    <w:qFormat w:val="1"/>
    <w:pPr/>
    <w:rPr/>
  </w:style>
  <w:style w:type="numbering" w:styleId="user6" w:default="1">
    <w:name w:val="Без списка (user)"/>
    <w:uiPriority w:val="99"/>
    <w:semiHidden w:val="1"/>
    <w:unhideWhenUsed w:val="1"/>
    <w:qFormat w:val="1"/>
  </w:style>
  <w:style w:type="table" w:styleId="TableNormal" w:default="1">
    <w:name w:val="Normal Table"/>
    <w:uiPriority w:val="99"/>
    <w:semiHidden w:val="1"/>
    <w:unhideWhenUsed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Grid">
    <w:name w:val="Table Grid"/>
    <w:basedOn w:val="TableNormal"/>
    <w:uiPriority w:val="39"/>
    <w:rsid w:val="00234221"/>
    <w:pPr>
      <w:spacing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spacing w:after="280" w:before="120" w:line="24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127.0.0.1:8000/viexam/" TargetMode="External"/><Relationship Id="rId22" Type="http://schemas.openxmlformats.org/officeDocument/2006/relationships/image" Target="media/image7.png"/><Relationship Id="rId21" Type="http://schemas.openxmlformats.org/officeDocument/2006/relationships/image" Target="media/image10.png"/><Relationship Id="rId24" Type="http://schemas.openxmlformats.org/officeDocument/2006/relationships/footer" Target="footer2.xm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footer" Target="footer1.xml"/><Relationship Id="rId25" Type="http://schemas.openxmlformats.org/officeDocument/2006/relationships/footer" Target="footer3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9.png"/><Relationship Id="rId11" Type="http://schemas.openxmlformats.org/officeDocument/2006/relationships/image" Target="media/image12.png"/><Relationship Id="rId10" Type="http://schemas.openxmlformats.org/officeDocument/2006/relationships/image" Target="media/image5.png"/><Relationship Id="rId13" Type="http://schemas.openxmlformats.org/officeDocument/2006/relationships/image" Target="media/image11.png"/><Relationship Id="rId12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7" Type="http://schemas.openxmlformats.org/officeDocument/2006/relationships/image" Target="media/image2.png"/><Relationship Id="rId16" Type="http://schemas.openxmlformats.org/officeDocument/2006/relationships/image" Target="media/image14.png"/><Relationship Id="rId19" Type="http://schemas.openxmlformats.org/officeDocument/2006/relationships/image" Target="media/image13.png"/><Relationship Id="rId18" Type="http://schemas.openxmlformats.org/officeDocument/2006/relationships/hyperlink" Target="http://views.py" TargetMode="External"/>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pzZ5Zqp4dS7hs/m3jGNpDOX+tA==">CgMxLjA4AHIhMTFDRlZHVE96RnBMV1Q4azM4UllXemlDZHY3Q0ZMNmo1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2023-02-27T20:15:00Z</dcterms:created>
  <dc:creator>kup ku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